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0E" w:rsidRPr="003E520E" w:rsidRDefault="003E520E" w:rsidP="00A6131E">
      <w:pPr>
        <w:rPr>
          <w:u w:val="double"/>
          <w:lang w:val="it-IT"/>
        </w:rPr>
      </w:pPr>
      <w:r w:rsidRPr="003E520E">
        <w:rPr>
          <w:u w:val="double"/>
          <w:lang w:val="it-IT"/>
        </w:rPr>
        <w:t xml:space="preserve">Capitalo </w:t>
      </w:r>
      <w:proofErr w:type="gramStart"/>
      <w:r w:rsidRPr="003E520E">
        <w:rPr>
          <w:u w:val="double"/>
          <w:lang w:val="it-IT"/>
        </w:rPr>
        <w:t>1</w:t>
      </w:r>
      <w:proofErr w:type="gramEnd"/>
    </w:p>
    <w:p w:rsidR="00FC5A04" w:rsidRPr="00A6131E" w:rsidRDefault="00A6131E" w:rsidP="00A6131E">
      <w:pPr>
        <w:pStyle w:val="a3"/>
        <w:numPr>
          <w:ilvl w:val="0"/>
          <w:numId w:val="1"/>
        </w:numPr>
        <w:rPr>
          <w:lang w:val="it-IT"/>
        </w:rPr>
      </w:pPr>
      <w:r w:rsidRPr="00A6131E">
        <w:rPr>
          <w:lang w:val="it-IT"/>
        </w:rPr>
        <w:t>La massa è la quantità di materia di un corpo, che si misura con la bilancia a due bracci.</w:t>
      </w:r>
    </w:p>
    <w:p w:rsidR="00A6131E" w:rsidRPr="00B26CA6" w:rsidRDefault="00422B3F" w:rsidP="00422B3F">
      <w:pPr>
        <w:ind w:left="360"/>
        <w:rPr>
          <w:lang w:val="it-IT"/>
        </w:rPr>
      </w:pPr>
      <w:r w:rsidRPr="003E520E">
        <w:rPr>
          <w:lang w:val="it-IT"/>
        </w:rPr>
        <w:t xml:space="preserve">        </w:t>
      </w:r>
      <w:r w:rsidRPr="00B26CA6">
        <w:rPr>
          <w:lang w:val="it-IT"/>
        </w:rPr>
        <w:t>P = m*g</w:t>
      </w:r>
    </w:p>
    <w:p w:rsidR="00422B3F" w:rsidRPr="00004077" w:rsidRDefault="00422B3F" w:rsidP="00B26CA6">
      <w:pPr>
        <w:rPr>
          <w:u w:val="single"/>
          <w:lang w:val="it-IT"/>
        </w:rPr>
      </w:pPr>
      <w:r w:rsidRPr="00422B3F">
        <w:rPr>
          <w:u w:val="single"/>
          <w:lang w:val="it-IT"/>
        </w:rPr>
        <w:t xml:space="preserve">Energia: la capacità di compiere lavoro e di trasferire </w:t>
      </w:r>
      <w:proofErr w:type="gramStart"/>
      <w:r w:rsidRPr="00422B3F">
        <w:rPr>
          <w:u w:val="single"/>
          <w:lang w:val="it-IT"/>
        </w:rPr>
        <w:t>calore</w:t>
      </w:r>
      <w:proofErr w:type="gramEnd"/>
    </w:p>
    <w:p w:rsidR="00422B3F" w:rsidRPr="00422B3F" w:rsidRDefault="00422B3F" w:rsidP="00422B3F">
      <w:pPr>
        <w:pStyle w:val="a3"/>
        <w:numPr>
          <w:ilvl w:val="0"/>
          <w:numId w:val="1"/>
        </w:numPr>
        <w:rPr>
          <w:lang w:val="it-IT"/>
        </w:rPr>
      </w:pPr>
      <w:r w:rsidRPr="00422B3F">
        <w:rPr>
          <w:lang w:val="it-IT"/>
        </w:rPr>
        <w:t>L’energia è la capacità di un corpo di eseguire lavoro e di trasferire calore.</w:t>
      </w:r>
    </w:p>
    <w:p w:rsidR="00422B3F" w:rsidRPr="0046085F" w:rsidRDefault="0046085F" w:rsidP="0046085F">
      <w:pPr>
        <w:pStyle w:val="a3"/>
        <w:numPr>
          <w:ilvl w:val="0"/>
          <w:numId w:val="1"/>
        </w:num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2A848E" wp14:editId="502C2469">
            <wp:simplePos x="0" y="0"/>
            <wp:positionH relativeFrom="column">
              <wp:posOffset>5275977</wp:posOffset>
            </wp:positionH>
            <wp:positionV relativeFrom="paragraph">
              <wp:posOffset>144186</wp:posOffset>
            </wp:positionV>
            <wp:extent cx="1290257" cy="336548"/>
            <wp:effectExtent l="0" t="0" r="571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ive 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257" cy="33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85F">
        <w:rPr>
          <w:lang w:val="it-IT"/>
        </w:rPr>
        <w:t xml:space="preserve">Il lavoro fatto da una forza costante, applicata a un oggetto che si sposta nella stessa direzione e nello stesso verso della forza, è definito dal prodotto della </w:t>
      </w:r>
      <w:proofErr w:type="gramStart"/>
      <w:r w:rsidRPr="0046085F">
        <w:rPr>
          <w:lang w:val="it-IT"/>
        </w:rPr>
        <w:t>forza</w:t>
      </w:r>
      <w:proofErr w:type="gramEnd"/>
      <w:r w:rsidRPr="0046085F">
        <w:rPr>
          <w:lang w:val="it-IT"/>
        </w:rPr>
        <w:t xml:space="preserve"> per lo spostamento dell’oggetto:</w:t>
      </w:r>
    </w:p>
    <w:p w:rsidR="0046085F" w:rsidRPr="0046085F" w:rsidRDefault="0046085F" w:rsidP="0046085F">
      <w:pPr>
        <w:pStyle w:val="a3"/>
        <w:numPr>
          <w:ilvl w:val="0"/>
          <w:numId w:val="1"/>
        </w:numPr>
        <w:rPr>
          <w:lang w:val="it-IT"/>
        </w:rPr>
      </w:pPr>
      <w:r w:rsidRPr="0046085F">
        <w:rPr>
          <w:lang w:val="it-IT"/>
        </w:rPr>
        <w:t>Energia e lavoro, nel SI, hanno la stessa unità di misura: il joule (J).</w:t>
      </w:r>
    </w:p>
    <w:p w:rsidR="0046085F" w:rsidRPr="0046085F" w:rsidRDefault="0046085F" w:rsidP="0046085F">
      <w:r w:rsidRPr="00B26CA6">
        <w:rPr>
          <w:lang w:val="it-IT"/>
        </w:rPr>
        <w:t xml:space="preserve">      </w:t>
      </w:r>
      <w:proofErr w:type="spellStart"/>
      <w:r w:rsidRPr="0046085F">
        <w:rPr>
          <w:u w:val="single"/>
        </w:rPr>
        <w:t>energia</w:t>
      </w:r>
      <w:proofErr w:type="spellEnd"/>
      <w:r w:rsidRPr="0046085F">
        <w:rPr>
          <w:u w:val="single"/>
        </w:rPr>
        <w:t xml:space="preserve"> </w:t>
      </w:r>
      <w:proofErr w:type="spellStart"/>
      <w:r w:rsidRPr="0046085F">
        <w:rPr>
          <w:u w:val="single"/>
        </w:rPr>
        <w:t>cinetica</w:t>
      </w:r>
      <w:proofErr w:type="spellEnd"/>
    </w:p>
    <w:p w:rsidR="0046085F" w:rsidRPr="0046085F" w:rsidRDefault="0046085F" w:rsidP="0046085F">
      <w:pPr>
        <w:pStyle w:val="a3"/>
        <w:numPr>
          <w:ilvl w:val="0"/>
          <w:numId w:val="1"/>
        </w:numPr>
        <w:rPr>
          <w:lang w:val="it-IT"/>
        </w:rPr>
      </w:pPr>
      <w:r w:rsidRPr="0046085F">
        <w:rPr>
          <w:lang w:val="it-IT"/>
        </w:rPr>
        <w:t>energia cinetica l’</w:t>
      </w:r>
      <w:proofErr w:type="gramStart"/>
      <w:r w:rsidRPr="0046085F">
        <w:rPr>
          <w:lang w:val="it-IT"/>
        </w:rPr>
        <w:t>energia</w:t>
      </w:r>
      <w:proofErr w:type="gramEnd"/>
      <w:r w:rsidRPr="0046085F">
        <w:rPr>
          <w:lang w:val="it-IT"/>
        </w:rPr>
        <w:t xml:space="preserve"> dovuta al movimento dei corpi.</w:t>
      </w:r>
    </w:p>
    <w:p w:rsidR="0046085F" w:rsidRPr="0046085F" w:rsidRDefault="0046085F" w:rsidP="0046085F">
      <w:pPr>
        <w:pStyle w:val="a3"/>
        <w:numPr>
          <w:ilvl w:val="0"/>
          <w:numId w:val="1"/>
        </w:num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F2E661" wp14:editId="717CEF6D">
            <wp:simplePos x="0" y="0"/>
            <wp:positionH relativeFrom="column">
              <wp:posOffset>1046231</wp:posOffset>
            </wp:positionH>
            <wp:positionV relativeFrom="paragraph">
              <wp:posOffset>121498</wp:posOffset>
            </wp:positionV>
            <wp:extent cx="1452942" cy="336589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ive 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3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85F">
        <w:rPr>
          <w:lang w:val="it-IT"/>
        </w:rPr>
        <w:t>L’energia cinetica di un oggetto la cui velocità sia molto più piccola di quella della luce si calcola con la formula:</w:t>
      </w:r>
    </w:p>
    <w:p w:rsidR="0046085F" w:rsidRPr="0046085F" w:rsidRDefault="0046085F" w:rsidP="0046085F">
      <w:pPr>
        <w:ind w:left="360"/>
        <w:rPr>
          <w:u w:val="single"/>
          <w:lang w:val="it-IT"/>
        </w:rPr>
      </w:pPr>
      <w:r w:rsidRPr="0046085F">
        <w:rPr>
          <w:u w:val="single"/>
          <w:lang w:val="it-IT"/>
        </w:rPr>
        <w:t>L'energia potenziale</w:t>
      </w:r>
    </w:p>
    <w:p w:rsidR="0046085F" w:rsidRPr="0046085F" w:rsidRDefault="0046085F" w:rsidP="0046085F">
      <w:pPr>
        <w:pStyle w:val="a3"/>
        <w:numPr>
          <w:ilvl w:val="0"/>
          <w:numId w:val="1"/>
        </w:num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FA20C8" wp14:editId="76C87FFB">
            <wp:simplePos x="0" y="0"/>
            <wp:positionH relativeFrom="column">
              <wp:posOffset>3923665</wp:posOffset>
            </wp:positionH>
            <wp:positionV relativeFrom="paragraph">
              <wp:posOffset>288290</wp:posOffset>
            </wp:positionV>
            <wp:extent cx="2475865" cy="36449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ive eBoo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85F">
        <w:rPr>
          <w:lang w:val="it-IT"/>
        </w:rPr>
        <w:t>L’energia posseduta dagli oggetti, in virtù della loro posizione o composizione, è denominata energia potenziale.</w:t>
      </w:r>
    </w:p>
    <w:p w:rsidR="0046085F" w:rsidRPr="003E520E" w:rsidRDefault="0046085F" w:rsidP="0046085F">
      <w:pPr>
        <w:pStyle w:val="a3"/>
        <w:numPr>
          <w:ilvl w:val="0"/>
          <w:numId w:val="1"/>
        </w:numPr>
        <w:rPr>
          <w:lang w:val="it-IT"/>
        </w:rPr>
      </w:pPr>
      <w:r w:rsidRPr="0046085F">
        <w:rPr>
          <w:lang w:val="it-IT"/>
        </w:rPr>
        <w:t>L’energia potenziale gravitazionale si calcola con la formula:</w:t>
      </w:r>
    </w:p>
    <w:p w:rsidR="003E520E" w:rsidRPr="003E520E" w:rsidRDefault="003E520E" w:rsidP="003E520E">
      <w:pPr>
        <w:rPr>
          <w:u w:val="single"/>
        </w:rPr>
      </w:pPr>
      <w:r w:rsidRPr="003E520E">
        <w:rPr>
          <w:u w:val="single"/>
          <w:lang w:val="it-IT"/>
        </w:rPr>
        <w:t>energia totale</w:t>
      </w:r>
    </w:p>
    <w:p w:rsidR="003E520E" w:rsidRPr="003E520E" w:rsidRDefault="003E520E" w:rsidP="003E520E">
      <w:pPr>
        <w:pStyle w:val="a3"/>
        <w:numPr>
          <w:ilvl w:val="0"/>
          <w:numId w:val="2"/>
        </w:numPr>
        <w:rPr>
          <w:lang w:val="it-IT"/>
        </w:rPr>
      </w:pPr>
      <w:r w:rsidRPr="003E520E">
        <w:rPr>
          <w:lang w:val="it-IT"/>
        </w:rPr>
        <w:t>In qualsiasi processo, l’energia si trasforma, cambia aspetto, ma l’energia totale si conserva.</w:t>
      </w:r>
    </w:p>
    <w:p w:rsidR="003E520E" w:rsidRPr="003E520E" w:rsidRDefault="003E520E" w:rsidP="003E520E">
      <w:pPr>
        <w:rPr>
          <w:u w:val="double"/>
          <w:lang w:val="it-IT"/>
        </w:rPr>
      </w:pPr>
      <w:r w:rsidRPr="003E520E">
        <w:rPr>
          <w:u w:val="double"/>
          <w:lang w:val="it-IT"/>
        </w:rPr>
        <w:t xml:space="preserve">Capitalo </w:t>
      </w:r>
      <w:proofErr w:type="gramStart"/>
      <w:r w:rsidRPr="003E520E">
        <w:rPr>
          <w:u w:val="double"/>
          <w:lang w:val="it-IT"/>
        </w:rPr>
        <w:t>2</w:t>
      </w:r>
      <w:proofErr w:type="gramEnd"/>
      <w:r w:rsidRPr="003E520E">
        <w:rPr>
          <w:u w:val="double"/>
          <w:lang w:val="it-IT"/>
        </w:rPr>
        <w:t xml:space="preserve"> </w:t>
      </w:r>
    </w:p>
    <w:p w:rsidR="003E520E" w:rsidRDefault="003E520E" w:rsidP="003E520E">
      <w:pPr>
        <w:rPr>
          <w:u w:val="single"/>
          <w:lang w:val="it-IT"/>
        </w:rPr>
      </w:pPr>
      <w:r w:rsidRPr="003E520E">
        <w:rPr>
          <w:u w:val="single"/>
          <w:lang w:val="it-IT"/>
        </w:rPr>
        <w:t>Gli stati fisici della materia</w:t>
      </w:r>
    </w:p>
    <w:p w:rsidR="003E520E" w:rsidRDefault="003E520E" w:rsidP="003E520E">
      <w:pPr>
        <w:pStyle w:val="a3"/>
        <w:numPr>
          <w:ilvl w:val="0"/>
          <w:numId w:val="2"/>
        </w:numPr>
        <w:rPr>
          <w:lang w:val="it-IT"/>
        </w:rPr>
      </w:pPr>
      <w:r w:rsidRPr="003E520E">
        <w:rPr>
          <w:lang w:val="it-IT"/>
        </w:rPr>
        <w:t>Un sistema è una porzione delimitata di materia.</w:t>
      </w:r>
    </w:p>
    <w:p w:rsidR="001C469B" w:rsidRPr="001C469B" w:rsidRDefault="001C469B" w:rsidP="001C469B">
      <w:pPr>
        <w:rPr>
          <w:u w:val="single"/>
          <w:lang w:val="it-IT"/>
        </w:rPr>
      </w:pPr>
      <w:r w:rsidRPr="001C469B">
        <w:rPr>
          <w:u w:val="single"/>
          <w:lang w:val="it-IT"/>
        </w:rPr>
        <w:t xml:space="preserve">Sistemi omogenei e i </w:t>
      </w:r>
      <w:proofErr w:type="gramStart"/>
      <w:r w:rsidRPr="001C469B">
        <w:rPr>
          <w:u w:val="single"/>
          <w:lang w:val="it-IT"/>
        </w:rPr>
        <w:t>sistemi</w:t>
      </w:r>
      <w:proofErr w:type="gramEnd"/>
      <w:r w:rsidRPr="001C469B">
        <w:rPr>
          <w:u w:val="single"/>
          <w:lang w:val="it-IT"/>
        </w:rPr>
        <w:t xml:space="preserve"> eterogenei</w:t>
      </w:r>
    </w:p>
    <w:p w:rsidR="003E520E" w:rsidRDefault="001C469B" w:rsidP="001C469B">
      <w:pPr>
        <w:pStyle w:val="a3"/>
        <w:numPr>
          <w:ilvl w:val="0"/>
          <w:numId w:val="2"/>
        </w:numPr>
        <w:rPr>
          <w:lang w:val="it-IT"/>
        </w:rPr>
      </w:pPr>
      <w:r w:rsidRPr="001C469B">
        <w:rPr>
          <w:lang w:val="it-IT"/>
        </w:rPr>
        <w:t>Si dice fase una porzione di materia fisicamente distinguibile e delimitata che ha proprietà intensive uniformi.</w:t>
      </w:r>
    </w:p>
    <w:p w:rsidR="001C469B" w:rsidRDefault="001C469B" w:rsidP="001C469B">
      <w:pPr>
        <w:pStyle w:val="a3"/>
        <w:numPr>
          <w:ilvl w:val="0"/>
          <w:numId w:val="2"/>
        </w:numPr>
        <w:rPr>
          <w:lang w:val="it-IT"/>
        </w:rPr>
      </w:pPr>
      <w:r w:rsidRPr="001C469B">
        <w:rPr>
          <w:lang w:val="it-IT"/>
        </w:rPr>
        <w:t xml:space="preserve">Un sistema costituito da una sola fase è detto omogeneo; un sistema costituito da due o più fasi </w:t>
      </w:r>
      <w:proofErr w:type="gramStart"/>
      <w:r w:rsidRPr="001C469B">
        <w:rPr>
          <w:lang w:val="it-IT"/>
        </w:rPr>
        <w:t>è</w:t>
      </w:r>
      <w:proofErr w:type="gramEnd"/>
      <w:r w:rsidRPr="001C469B">
        <w:rPr>
          <w:lang w:val="it-IT"/>
        </w:rPr>
        <w:t xml:space="preserve"> detto eterogeneo.</w:t>
      </w:r>
    </w:p>
    <w:p w:rsidR="001C469B" w:rsidRDefault="001C469B" w:rsidP="0002239B">
      <w:pPr>
        <w:rPr>
          <w:u w:val="single"/>
          <w:lang w:val="it-IT"/>
        </w:rPr>
      </w:pPr>
      <w:r w:rsidRPr="001C469B">
        <w:rPr>
          <w:u w:val="single"/>
          <w:lang w:val="it-IT"/>
        </w:rPr>
        <w:t>Le sostanze pure e i miscugli</w:t>
      </w:r>
    </w:p>
    <w:p w:rsidR="001C469B" w:rsidRDefault="001C469B" w:rsidP="001C469B">
      <w:pPr>
        <w:pStyle w:val="a3"/>
        <w:numPr>
          <w:ilvl w:val="0"/>
          <w:numId w:val="3"/>
        </w:numPr>
        <w:rPr>
          <w:lang w:val="it-IT"/>
        </w:rPr>
      </w:pPr>
      <w:r w:rsidRPr="001C469B">
        <w:rPr>
          <w:lang w:val="it-IT"/>
        </w:rPr>
        <w:t>Un sistema è puro solo se è formato da una singola sostanza, la quale possiede proprietà caratteristiche e ha una composizione costante.</w:t>
      </w:r>
    </w:p>
    <w:p w:rsidR="0002239B" w:rsidRPr="00B26CA6" w:rsidRDefault="001C469B" w:rsidP="00B26CA6">
      <w:pPr>
        <w:pStyle w:val="a3"/>
        <w:numPr>
          <w:ilvl w:val="0"/>
          <w:numId w:val="3"/>
        </w:numPr>
        <w:rPr>
          <w:lang w:val="it-IT"/>
        </w:rPr>
      </w:pPr>
      <w:r w:rsidRPr="001C469B">
        <w:rPr>
          <w:lang w:val="it-IT"/>
        </w:rPr>
        <w:t xml:space="preserve">Un miscuglio omogeneo di due o più sostanze è </w:t>
      </w:r>
      <w:proofErr w:type="gramStart"/>
      <w:r w:rsidRPr="001C469B">
        <w:rPr>
          <w:lang w:val="it-IT"/>
        </w:rPr>
        <w:t>chiamato soluzione</w:t>
      </w:r>
      <w:proofErr w:type="gramEnd"/>
      <w:r w:rsidRPr="001C469B">
        <w:rPr>
          <w:lang w:val="it-IT"/>
        </w:rPr>
        <w:t>. Il materiale più abbondante del miscuglio è il solvente, mentre i materiali meno abbondanti si chiamano soluti.</w:t>
      </w:r>
    </w:p>
    <w:p w:rsidR="0002239B" w:rsidRPr="0002239B" w:rsidRDefault="0002239B" w:rsidP="0002239B">
      <w:pPr>
        <w:pStyle w:val="a3"/>
        <w:numPr>
          <w:ilvl w:val="0"/>
          <w:numId w:val="3"/>
        </w:numPr>
        <w:rPr>
          <w:lang w:val="it-IT"/>
        </w:rPr>
      </w:pPr>
      <w:r w:rsidRPr="0002239B">
        <w:rPr>
          <w:lang w:val="it-IT"/>
        </w:rPr>
        <w:t>Un miscuglio eterogeneo è costituito da due o più sostanze e presenta almeno due fasi fisicamente distinguibili.</w:t>
      </w:r>
    </w:p>
    <w:p w:rsidR="00B26CA6" w:rsidRDefault="00B26CA6" w:rsidP="0002239B">
      <w:pPr>
        <w:rPr>
          <w:noProof/>
          <w:lang w:val="en-US" w:eastAsia="ru-RU"/>
        </w:rPr>
      </w:pPr>
    </w:p>
    <w:p w:rsidR="00B26CA6" w:rsidRDefault="00B26CA6" w:rsidP="0002239B">
      <w:pPr>
        <w:rPr>
          <w:noProof/>
          <w:lang w:val="en-US" w:eastAsia="ru-RU"/>
        </w:rPr>
      </w:pPr>
    </w:p>
    <w:p w:rsidR="0002239B" w:rsidRPr="0002239B" w:rsidRDefault="0002239B" w:rsidP="0002239B">
      <w:pPr>
        <w:rPr>
          <w:u w:val="single"/>
          <w:lang w:val="it-IT"/>
        </w:rPr>
      </w:pPr>
      <w:bookmarkStart w:id="0" w:name="_GoBack"/>
      <w:bookmarkEnd w:id="0"/>
    </w:p>
    <w:sectPr w:rsidR="0002239B" w:rsidRPr="0002239B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026"/>
    <w:multiLevelType w:val="hybridMultilevel"/>
    <w:tmpl w:val="F3B62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3F70"/>
    <w:multiLevelType w:val="hybridMultilevel"/>
    <w:tmpl w:val="8F46F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91119"/>
    <w:multiLevelType w:val="hybridMultilevel"/>
    <w:tmpl w:val="46AA7C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04077"/>
    <w:rsid w:val="0002239B"/>
    <w:rsid w:val="001C469B"/>
    <w:rsid w:val="002B1C8B"/>
    <w:rsid w:val="003E520E"/>
    <w:rsid w:val="00422B3F"/>
    <w:rsid w:val="0046085F"/>
    <w:rsid w:val="00670F0F"/>
    <w:rsid w:val="008748F0"/>
    <w:rsid w:val="009479B0"/>
    <w:rsid w:val="00A4196B"/>
    <w:rsid w:val="00A6131E"/>
    <w:rsid w:val="00A909CF"/>
    <w:rsid w:val="00B26CA6"/>
    <w:rsid w:val="00C74F01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3</cp:revision>
  <dcterms:created xsi:type="dcterms:W3CDTF">2015-02-10T22:46:00Z</dcterms:created>
  <dcterms:modified xsi:type="dcterms:W3CDTF">2015-02-10T22:59:00Z</dcterms:modified>
</cp:coreProperties>
</file>